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49" w:rsidRPr="0062096A" w:rsidRDefault="00457949" w:rsidP="00457949">
      <w:pPr>
        <w:ind w:firstLine="567"/>
        <w:jc w:val="center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973B72"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  <w:t>Екологія рослин</w:t>
      </w:r>
    </w:p>
    <w:p w:rsidR="00457949" w:rsidRPr="004B1B14" w:rsidRDefault="00457949" w:rsidP="004579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B72">
        <w:rPr>
          <w:rStyle w:val="hps"/>
          <w:rFonts w:ascii="Times New Roman" w:hAnsi="Times New Roman"/>
          <w:sz w:val="28"/>
          <w:lang w:val="uk-UA"/>
        </w:rPr>
        <w:t>Мета дисципліни - дати студент</w:t>
      </w:r>
      <w:r>
        <w:rPr>
          <w:rStyle w:val="hps"/>
          <w:rFonts w:ascii="Times New Roman" w:hAnsi="Times New Roman"/>
          <w:sz w:val="28"/>
          <w:lang w:val="uk-UA"/>
        </w:rPr>
        <w:t>ам</w:t>
      </w:r>
      <w:r w:rsidRPr="00973B72">
        <w:rPr>
          <w:rStyle w:val="hps"/>
          <w:rFonts w:ascii="Times New Roman" w:hAnsi="Times New Roman"/>
          <w:sz w:val="28"/>
          <w:lang w:val="uk-UA"/>
        </w:rPr>
        <w:t xml:space="preserve"> знання про основні екологічні чинники існування рослин, фізіологічні процеси,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що відбуваються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в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рослинному організмі під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впливом різних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біотичних і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аб</w:t>
      </w:r>
      <w:r>
        <w:rPr>
          <w:rStyle w:val="hps"/>
          <w:rFonts w:ascii="Times New Roman" w:hAnsi="Times New Roman"/>
          <w:sz w:val="28"/>
          <w:lang w:val="uk-UA"/>
        </w:rPr>
        <w:t>і</w:t>
      </w:r>
      <w:r w:rsidRPr="00973B72">
        <w:rPr>
          <w:rStyle w:val="hps"/>
          <w:rFonts w:ascii="Times New Roman" w:hAnsi="Times New Roman"/>
          <w:sz w:val="28"/>
          <w:lang w:val="uk-UA"/>
        </w:rPr>
        <w:t>отич</w:t>
      </w:r>
      <w:r>
        <w:rPr>
          <w:rStyle w:val="hps"/>
          <w:rFonts w:ascii="Times New Roman" w:hAnsi="Times New Roman"/>
          <w:sz w:val="28"/>
          <w:lang w:val="uk-UA"/>
        </w:rPr>
        <w:t>н</w:t>
      </w:r>
      <w:r w:rsidRPr="00973B72">
        <w:rPr>
          <w:rStyle w:val="hps"/>
          <w:rFonts w:ascii="Times New Roman" w:hAnsi="Times New Roman"/>
          <w:sz w:val="28"/>
          <w:lang w:val="uk-UA"/>
        </w:rPr>
        <w:t>их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чинників середовища</w:t>
      </w:r>
      <w:r w:rsidRPr="00973B72">
        <w:rPr>
          <w:rStyle w:val="hps"/>
          <w:rFonts w:ascii="Times New Roman" w:hAnsi="Times New Roman"/>
          <w:sz w:val="28"/>
          <w:lang w:val="uk-UA"/>
        </w:rPr>
        <w:t>,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про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їх</w:t>
      </w:r>
      <w:r>
        <w:rPr>
          <w:rFonts w:ascii="Times New Roman" w:hAnsi="Times New Roman"/>
          <w:sz w:val="28"/>
          <w:lang w:val="uk-UA"/>
        </w:rPr>
        <w:t>ній</w:t>
      </w:r>
      <w:r w:rsidRPr="00973B72">
        <w:rPr>
          <w:rFonts w:ascii="Times New Roman" w:hAnsi="Times New Roman"/>
          <w:sz w:val="28"/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вплив</w:t>
      </w:r>
      <w:r w:rsidRPr="00973B72">
        <w:rPr>
          <w:rFonts w:ascii="Times New Roman" w:hAnsi="Times New Roman"/>
          <w:sz w:val="28"/>
          <w:lang w:val="uk-UA"/>
        </w:rPr>
        <w:t xml:space="preserve"> на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формування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життєвих форм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рослин,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їх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органів,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а також ф</w:t>
      </w:r>
      <w:r>
        <w:rPr>
          <w:rFonts w:ascii="Times New Roman" w:hAnsi="Times New Roman"/>
          <w:sz w:val="28"/>
          <w:lang w:val="uk-UA"/>
        </w:rPr>
        <w:t>і</w:t>
      </w:r>
      <w:r w:rsidRPr="00973B72">
        <w:rPr>
          <w:rFonts w:ascii="Times New Roman" w:hAnsi="Times New Roman"/>
          <w:sz w:val="28"/>
          <w:lang w:val="uk-UA"/>
        </w:rPr>
        <w:t>то</w:t>
      </w:r>
      <w:r>
        <w:rPr>
          <w:rFonts w:ascii="Times New Roman" w:hAnsi="Times New Roman"/>
          <w:sz w:val="28"/>
          <w:lang w:val="uk-UA"/>
        </w:rPr>
        <w:t>-</w:t>
      </w:r>
      <w:r w:rsidRPr="00973B72">
        <w:rPr>
          <w:rFonts w:ascii="Times New Roman" w:hAnsi="Times New Roman"/>
          <w:sz w:val="28"/>
          <w:lang w:val="uk-UA"/>
        </w:rPr>
        <w:t xml:space="preserve"> і б</w:t>
      </w:r>
      <w:r>
        <w:rPr>
          <w:rFonts w:ascii="Times New Roman" w:hAnsi="Times New Roman"/>
          <w:sz w:val="28"/>
          <w:lang w:val="uk-UA"/>
        </w:rPr>
        <w:t>і</w:t>
      </w:r>
      <w:r w:rsidRPr="00973B72">
        <w:rPr>
          <w:rFonts w:ascii="Times New Roman" w:hAnsi="Times New Roman"/>
          <w:sz w:val="28"/>
          <w:lang w:val="uk-UA"/>
        </w:rPr>
        <w:t>оценоз</w:t>
      </w:r>
      <w:r>
        <w:rPr>
          <w:rFonts w:ascii="Times New Roman" w:hAnsi="Times New Roman"/>
          <w:sz w:val="28"/>
          <w:lang w:val="uk-UA"/>
        </w:rPr>
        <w:t>і</w:t>
      </w:r>
      <w:r w:rsidRPr="00973B72">
        <w:rPr>
          <w:rFonts w:ascii="Times New Roman" w:hAnsi="Times New Roman"/>
          <w:sz w:val="28"/>
          <w:lang w:val="uk-UA"/>
        </w:rPr>
        <w:t xml:space="preserve">в. </w:t>
      </w:r>
    </w:p>
    <w:p w:rsidR="00457949" w:rsidRPr="004B1B14" w:rsidRDefault="00457949" w:rsidP="00457949">
      <w:pPr>
        <w:ind w:firstLine="56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973B72">
        <w:rPr>
          <w:rStyle w:val="hps"/>
          <w:rFonts w:ascii="Times New Roman" w:hAnsi="Times New Roman"/>
          <w:sz w:val="28"/>
          <w:lang w:val="uk-UA"/>
        </w:rPr>
        <w:t>Завдання</w:t>
      </w:r>
      <w:r w:rsidRPr="00973B72">
        <w:rPr>
          <w:lang w:val="uk-UA"/>
        </w:rPr>
        <w:t xml:space="preserve"> </w:t>
      </w:r>
      <w:r w:rsidRPr="00973B72">
        <w:rPr>
          <w:rFonts w:ascii="Times New Roman" w:hAnsi="Times New Roman"/>
          <w:sz w:val="28"/>
          <w:lang w:val="uk-UA"/>
        </w:rPr>
        <w:t>курсу</w:t>
      </w:r>
      <w:r w:rsidRPr="00973B72">
        <w:rPr>
          <w:lang w:val="uk-UA"/>
        </w:rPr>
        <w:t xml:space="preserve"> </w:t>
      </w:r>
      <w:r w:rsidRPr="00973B72">
        <w:rPr>
          <w:rStyle w:val="hps"/>
          <w:rFonts w:ascii="Times New Roman" w:hAnsi="Times New Roman"/>
          <w:sz w:val="28"/>
          <w:lang w:val="uk-UA"/>
        </w:rPr>
        <w:t>- дати повне уявлення про високу міру пристосованості рослин до різних умов довкілля на усіх рівнях організації рослинного організму.</w:t>
      </w:r>
    </w:p>
    <w:p w:rsidR="00457949" w:rsidRDefault="00457949" w:rsidP="00457949">
      <w:pPr>
        <w:pStyle w:val="a3"/>
        <w:ind w:firstLine="567"/>
        <w:rPr>
          <w:rStyle w:val="hps"/>
          <w:szCs w:val="28"/>
          <w:lang w:val="ru-RU"/>
        </w:rPr>
      </w:pPr>
      <w:r w:rsidRPr="00973B72">
        <w:rPr>
          <w:rStyle w:val="hps"/>
        </w:rPr>
        <w:t xml:space="preserve">Після вивчення курсу «Екологія рослин» студенти повинні </w:t>
      </w:r>
    </w:p>
    <w:p w:rsidR="00457949" w:rsidRPr="004B1B14" w:rsidRDefault="00457949" w:rsidP="00457949">
      <w:pPr>
        <w:pStyle w:val="a3"/>
        <w:ind w:firstLine="567"/>
        <w:rPr>
          <w:rStyle w:val="hps"/>
          <w:szCs w:val="28"/>
          <w:lang w:val="ru-RU"/>
        </w:rPr>
      </w:pPr>
    </w:p>
    <w:p w:rsidR="00457949" w:rsidRPr="004B1B14" w:rsidRDefault="00457949" w:rsidP="00457949">
      <w:pPr>
        <w:pStyle w:val="a3"/>
        <w:ind w:firstLine="567"/>
        <w:rPr>
          <w:szCs w:val="28"/>
          <w:lang w:val="ru-RU"/>
        </w:rPr>
      </w:pPr>
      <w:r w:rsidRPr="00973B72">
        <w:rPr>
          <w:rStyle w:val="hps"/>
          <w:i/>
        </w:rPr>
        <w:t>Знати</w:t>
      </w:r>
      <w:r w:rsidRPr="00973B72">
        <w:t xml:space="preserve"> закономірності дії екологічних чинників на рослини, особливості їх адаптивних реакцій і можливості їх практичного використання, загальні поняття популяційної екології рослин, основи геоботаніки </w:t>
      </w:r>
      <w:r>
        <w:t>та</w:t>
      </w:r>
      <w:r w:rsidRPr="00973B72">
        <w:t xml:space="preserve"> фітоценології;</w:t>
      </w:r>
    </w:p>
    <w:p w:rsidR="00457949" w:rsidRPr="004B1B14" w:rsidRDefault="00457949" w:rsidP="00457949">
      <w:pPr>
        <w:pStyle w:val="a3"/>
        <w:ind w:firstLine="567"/>
        <w:rPr>
          <w:szCs w:val="28"/>
          <w:lang w:val="ru-RU"/>
        </w:rPr>
      </w:pPr>
    </w:p>
    <w:p w:rsidR="00457949" w:rsidRDefault="00457949" w:rsidP="00457949">
      <w:pPr>
        <w:pStyle w:val="a3"/>
        <w:ind w:firstLine="567"/>
        <w:rPr>
          <w:szCs w:val="28"/>
          <w:lang w:val="ru-RU"/>
        </w:rPr>
      </w:pPr>
      <w:r>
        <w:rPr>
          <w:i/>
        </w:rPr>
        <w:t>В</w:t>
      </w:r>
      <w:r w:rsidRPr="00973B72">
        <w:rPr>
          <w:i/>
        </w:rPr>
        <w:t>міти</w:t>
      </w:r>
      <w:r w:rsidRPr="00973B72">
        <w:t xml:space="preserve"> застосовувати основні принципи </w:t>
      </w:r>
      <w:r>
        <w:t>внутрішньо</w:t>
      </w:r>
      <w:r w:rsidRPr="00973B72">
        <w:t>- і м</w:t>
      </w:r>
      <w:r>
        <w:t>і</w:t>
      </w:r>
      <w:r w:rsidRPr="00973B72">
        <w:t>ж-популяц</w:t>
      </w:r>
      <w:r>
        <w:t>ійни</w:t>
      </w:r>
      <w:r w:rsidRPr="00973B72">
        <w:t>х взаємодій рослинних організмів, а також базові методичні прийоми дослідження взаємодії рослин з середовищем і між собою на різних рівнях організації живої матерії.</w:t>
      </w:r>
    </w:p>
    <w:p w:rsidR="00457949" w:rsidRDefault="00457949" w:rsidP="00457949">
      <w:pPr>
        <w:pStyle w:val="a3"/>
        <w:ind w:firstLine="567"/>
        <w:rPr>
          <w:szCs w:val="28"/>
          <w:lang w:val="ru-RU"/>
        </w:rPr>
      </w:pPr>
    </w:p>
    <w:p w:rsidR="00457949" w:rsidRPr="00EA534B" w:rsidRDefault="00457949" w:rsidP="004579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Перелік основних тем курсу</w:t>
      </w:r>
      <w:r w:rsidRPr="00973B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457949" w:rsidRPr="004B1B14" w:rsidRDefault="00457949" w:rsidP="00457949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973B72">
        <w:rPr>
          <w:szCs w:val="28"/>
        </w:rPr>
        <w:t>Основні екологічні поняття і закономірності</w:t>
      </w:r>
    </w:p>
    <w:p w:rsidR="00457949" w:rsidRDefault="00457949" w:rsidP="00457949">
      <w:pPr>
        <w:pStyle w:val="a3"/>
        <w:rPr>
          <w:szCs w:val="28"/>
          <w:lang w:val="ru-RU"/>
        </w:rPr>
      </w:pPr>
      <w:r>
        <w:rPr>
          <w:szCs w:val="28"/>
        </w:rPr>
        <w:t xml:space="preserve">1.1 </w:t>
      </w:r>
      <w:r w:rsidRPr="00973B72">
        <w:rPr>
          <w:szCs w:val="28"/>
        </w:rPr>
        <w:t xml:space="preserve">Екологічні чинники </w:t>
      </w:r>
      <w:r>
        <w:rPr>
          <w:szCs w:val="28"/>
        </w:rPr>
        <w:t>та</w:t>
      </w:r>
      <w:r w:rsidRPr="00973B72">
        <w:rPr>
          <w:szCs w:val="28"/>
        </w:rPr>
        <w:t xml:space="preserve"> їх класифікація.</w:t>
      </w:r>
    </w:p>
    <w:p w:rsidR="00457949" w:rsidRDefault="00457949" w:rsidP="00457949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1.2 </w:t>
      </w:r>
      <w:r w:rsidRPr="00973B72">
        <w:rPr>
          <w:szCs w:val="28"/>
        </w:rPr>
        <w:t>Загальні закономірності впливу екологічних чинників на живі організми.</w:t>
      </w:r>
    </w:p>
    <w:p w:rsidR="00457949" w:rsidRDefault="00457949" w:rsidP="00457949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1.3 </w:t>
      </w:r>
      <w:r w:rsidRPr="00973B72">
        <w:rPr>
          <w:szCs w:val="28"/>
        </w:rPr>
        <w:t>Біотичні чинники.</w:t>
      </w:r>
    </w:p>
    <w:p w:rsidR="00457949" w:rsidRDefault="00457949" w:rsidP="00457949">
      <w:pPr>
        <w:pStyle w:val="a3"/>
        <w:numPr>
          <w:ilvl w:val="0"/>
          <w:numId w:val="1"/>
        </w:numPr>
        <w:rPr>
          <w:szCs w:val="28"/>
          <w:lang w:val="ru-RU"/>
        </w:rPr>
      </w:pPr>
      <w:r w:rsidRPr="00973B72">
        <w:rPr>
          <w:szCs w:val="28"/>
        </w:rPr>
        <w:t>Адаптація рослин до несприятливих умов довкілля.</w:t>
      </w:r>
    </w:p>
    <w:p w:rsidR="00457949" w:rsidRDefault="00457949" w:rsidP="00457949">
      <w:pPr>
        <w:pStyle w:val="a3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 xml:space="preserve">2.1 </w:t>
      </w:r>
      <w:r w:rsidRPr="00973B72">
        <w:rPr>
          <w:szCs w:val="28"/>
        </w:rPr>
        <w:t xml:space="preserve">Типи </w:t>
      </w:r>
      <w:proofErr w:type="spellStart"/>
      <w:r w:rsidRPr="00973B72">
        <w:rPr>
          <w:szCs w:val="28"/>
        </w:rPr>
        <w:t>адаптацій</w:t>
      </w:r>
      <w:proofErr w:type="spellEnd"/>
    </w:p>
    <w:p w:rsidR="00457949" w:rsidRDefault="00457949" w:rsidP="00457949">
      <w:pPr>
        <w:pStyle w:val="a3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>2.2 По</w:t>
      </w:r>
      <w:r w:rsidRPr="00973B72">
        <w:rPr>
          <w:szCs w:val="28"/>
        </w:rPr>
        <w:t>сухо- і жаростійкість</w:t>
      </w:r>
    </w:p>
    <w:p w:rsidR="00457949" w:rsidRDefault="00457949" w:rsidP="00457949">
      <w:pPr>
        <w:pStyle w:val="a3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 xml:space="preserve">2.3 </w:t>
      </w:r>
      <w:proofErr w:type="spellStart"/>
      <w:r w:rsidRPr="00973B72">
        <w:rPr>
          <w:szCs w:val="28"/>
        </w:rPr>
        <w:t>Холодо</w:t>
      </w:r>
      <w:proofErr w:type="spellEnd"/>
      <w:r w:rsidRPr="00973B72">
        <w:rPr>
          <w:szCs w:val="28"/>
        </w:rPr>
        <w:t>- і морозостійкість</w:t>
      </w:r>
    </w:p>
    <w:p w:rsidR="00457949" w:rsidRDefault="00457949" w:rsidP="00457949">
      <w:pPr>
        <w:pStyle w:val="a3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 </w:t>
      </w:r>
      <w:r w:rsidRPr="00973B72">
        <w:rPr>
          <w:szCs w:val="28"/>
        </w:rPr>
        <w:t>Солестійкість</w:t>
      </w:r>
    </w:p>
    <w:p w:rsidR="00457949" w:rsidRDefault="00457949" w:rsidP="00457949">
      <w:pPr>
        <w:pStyle w:val="a3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 xml:space="preserve">2.5 </w:t>
      </w:r>
      <w:r w:rsidRPr="00973B72">
        <w:rPr>
          <w:szCs w:val="28"/>
        </w:rPr>
        <w:t>Радіаційний стрес</w:t>
      </w:r>
    </w:p>
    <w:p w:rsidR="00457949" w:rsidRDefault="00457949" w:rsidP="00457949">
      <w:pPr>
        <w:pStyle w:val="a3"/>
        <w:ind w:left="927" w:firstLine="0"/>
        <w:rPr>
          <w:szCs w:val="28"/>
          <w:lang w:val="ru-RU"/>
        </w:rPr>
      </w:pPr>
      <w:r>
        <w:rPr>
          <w:szCs w:val="28"/>
          <w:lang w:val="ru-RU"/>
        </w:rPr>
        <w:t xml:space="preserve">2.6 </w:t>
      </w:r>
      <w:r w:rsidRPr="00973B72">
        <w:rPr>
          <w:szCs w:val="28"/>
        </w:rPr>
        <w:t xml:space="preserve">Стійкість до </w:t>
      </w:r>
      <w:proofErr w:type="spellStart"/>
      <w:r w:rsidRPr="00973B72">
        <w:rPr>
          <w:szCs w:val="28"/>
        </w:rPr>
        <w:t>хвороб</w:t>
      </w:r>
      <w:proofErr w:type="spellEnd"/>
    </w:p>
    <w:p w:rsidR="00457949" w:rsidRDefault="00457949" w:rsidP="00457949">
      <w:pPr>
        <w:pStyle w:val="a3"/>
        <w:ind w:left="927" w:hanging="360"/>
        <w:rPr>
          <w:szCs w:val="28"/>
          <w:lang w:val="ru-RU"/>
        </w:rPr>
      </w:pPr>
      <w:r>
        <w:rPr>
          <w:szCs w:val="28"/>
          <w:lang w:val="ru-RU"/>
        </w:rPr>
        <w:t xml:space="preserve">3. </w:t>
      </w:r>
      <w:r w:rsidRPr="00973B72">
        <w:rPr>
          <w:szCs w:val="28"/>
        </w:rPr>
        <w:t xml:space="preserve">Екологія рослинних </w:t>
      </w:r>
      <w:r>
        <w:rPr>
          <w:szCs w:val="28"/>
        </w:rPr>
        <w:t>угруповань</w:t>
      </w:r>
    </w:p>
    <w:p w:rsidR="00457949" w:rsidRDefault="00457949" w:rsidP="00457949">
      <w:pPr>
        <w:pStyle w:val="a3"/>
        <w:ind w:left="927" w:hanging="76"/>
        <w:rPr>
          <w:szCs w:val="28"/>
          <w:lang w:val="ru-RU"/>
        </w:rPr>
      </w:pPr>
      <w:r>
        <w:rPr>
          <w:szCs w:val="28"/>
          <w:lang w:val="ru-RU"/>
        </w:rPr>
        <w:t xml:space="preserve">3.1 </w:t>
      </w:r>
      <w:r w:rsidRPr="00973B72">
        <w:rPr>
          <w:szCs w:val="28"/>
        </w:rPr>
        <w:t xml:space="preserve">Основні типи рослинних </w:t>
      </w:r>
      <w:r>
        <w:rPr>
          <w:szCs w:val="28"/>
        </w:rPr>
        <w:t>угруповань</w:t>
      </w:r>
      <w:r w:rsidRPr="00973B72">
        <w:rPr>
          <w:szCs w:val="28"/>
        </w:rPr>
        <w:t xml:space="preserve"> </w:t>
      </w:r>
    </w:p>
    <w:p w:rsidR="00457949" w:rsidRDefault="00457949" w:rsidP="00457949">
      <w:pPr>
        <w:pStyle w:val="a3"/>
        <w:ind w:left="927" w:hanging="76"/>
        <w:rPr>
          <w:szCs w:val="28"/>
          <w:lang w:val="ru-RU"/>
        </w:rPr>
      </w:pPr>
      <w:r>
        <w:rPr>
          <w:szCs w:val="28"/>
          <w:lang w:val="ru-RU"/>
        </w:rPr>
        <w:t xml:space="preserve">3.2 </w:t>
      </w:r>
      <w:r w:rsidRPr="00973B72">
        <w:rPr>
          <w:szCs w:val="28"/>
        </w:rPr>
        <w:t>Продуктивність фітоценозів</w:t>
      </w:r>
    </w:p>
    <w:p w:rsidR="00457949" w:rsidRPr="004B1B14" w:rsidRDefault="00457949" w:rsidP="00457949">
      <w:pPr>
        <w:pStyle w:val="a3"/>
        <w:ind w:left="927" w:hanging="76"/>
        <w:rPr>
          <w:szCs w:val="28"/>
          <w:lang w:val="ru-RU"/>
        </w:rPr>
      </w:pPr>
      <w:r>
        <w:rPr>
          <w:szCs w:val="28"/>
          <w:lang w:val="ru-RU"/>
        </w:rPr>
        <w:t xml:space="preserve">3.3 </w:t>
      </w:r>
      <w:r w:rsidRPr="00973B72">
        <w:rPr>
          <w:szCs w:val="28"/>
        </w:rPr>
        <w:t xml:space="preserve">Розвиток рослинних </w:t>
      </w:r>
      <w:r>
        <w:rPr>
          <w:szCs w:val="28"/>
        </w:rPr>
        <w:t>угруповань</w:t>
      </w:r>
      <w:r w:rsidRPr="00973B72">
        <w:rPr>
          <w:szCs w:val="28"/>
        </w:rPr>
        <w:t xml:space="preserve">. </w:t>
      </w:r>
    </w:p>
    <w:p w:rsidR="00F86ABD" w:rsidRDefault="00F86ABD">
      <w:bookmarkStart w:id="0" w:name="_GoBack"/>
      <w:bookmarkEnd w:id="0"/>
    </w:p>
    <w:sectPr w:rsidR="00F86ABD" w:rsidSect="00305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401E6"/>
    <w:multiLevelType w:val="multilevel"/>
    <w:tmpl w:val="C9A450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A"/>
    <w:rsid w:val="00356A5E"/>
    <w:rsid w:val="00457949"/>
    <w:rsid w:val="0062096A"/>
    <w:rsid w:val="00F8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3C87-57D4-4B39-83F4-94661D1B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096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62096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hps">
    <w:name w:val="hps"/>
    <w:basedOn w:val="a0"/>
    <w:rsid w:val="00620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</dc:creator>
  <cp:keywords/>
  <dc:description/>
  <cp:lastModifiedBy>FR</cp:lastModifiedBy>
  <cp:revision>2</cp:revision>
  <dcterms:created xsi:type="dcterms:W3CDTF">2014-05-06T07:39:00Z</dcterms:created>
  <dcterms:modified xsi:type="dcterms:W3CDTF">2014-05-06T07:39:00Z</dcterms:modified>
</cp:coreProperties>
</file>